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9A1" w:rsidRPr="0093685E" w:rsidRDefault="00BB69A1" w:rsidP="00BB69A1">
      <w:pPr>
        <w:rPr>
          <w:rFonts w:ascii="Century Gothic" w:hAnsi="Century Gothic"/>
          <w:b/>
          <w:sz w:val="32"/>
          <w:szCs w:val="32"/>
        </w:rPr>
      </w:pPr>
      <w:bookmarkStart w:id="0" w:name="_GoBack"/>
      <w:bookmarkEnd w:id="0"/>
      <w:r w:rsidRPr="0093685E">
        <w:rPr>
          <w:rFonts w:ascii="Century Gothic" w:hAnsi="Century Gothic"/>
          <w:b/>
          <w:sz w:val="32"/>
          <w:szCs w:val="32"/>
        </w:rPr>
        <w:t>Medzinárodný zváračský inžinier</w:t>
      </w:r>
      <w:r>
        <w:rPr>
          <w:rFonts w:ascii="Century Gothic" w:hAnsi="Century Gothic"/>
          <w:b/>
          <w:sz w:val="32"/>
          <w:szCs w:val="32"/>
        </w:rPr>
        <w:t xml:space="preserve"> - </w:t>
      </w:r>
      <w:r w:rsidRPr="0093685E">
        <w:rPr>
          <w:rFonts w:ascii="Century Gothic" w:hAnsi="Century Gothic"/>
          <w:b/>
          <w:sz w:val="32"/>
          <w:szCs w:val="32"/>
        </w:rPr>
        <w:t>IWE</w:t>
      </w:r>
    </w:p>
    <w:p w:rsidR="00BB69A1" w:rsidRPr="0093685E" w:rsidRDefault="00BB69A1" w:rsidP="00BB69A1">
      <w:pPr>
        <w:rPr>
          <w:rFonts w:ascii="Century Gothic" w:hAnsi="Century Gothic"/>
          <w:b/>
          <w:sz w:val="32"/>
          <w:szCs w:val="32"/>
        </w:rPr>
      </w:pPr>
      <w:r w:rsidRPr="0093685E">
        <w:rPr>
          <w:rFonts w:ascii="Century Gothic" w:hAnsi="Century Gothic"/>
          <w:b/>
          <w:sz w:val="32"/>
          <w:szCs w:val="32"/>
        </w:rPr>
        <w:t xml:space="preserve">Európsky zváračský inžinier </w:t>
      </w:r>
      <w:r>
        <w:rPr>
          <w:rFonts w:ascii="Century Gothic" w:hAnsi="Century Gothic"/>
          <w:b/>
          <w:sz w:val="32"/>
          <w:szCs w:val="32"/>
        </w:rPr>
        <w:t xml:space="preserve">- </w:t>
      </w:r>
      <w:r w:rsidRPr="0093685E">
        <w:rPr>
          <w:rFonts w:ascii="Century Gothic" w:hAnsi="Century Gothic"/>
          <w:b/>
          <w:sz w:val="32"/>
          <w:szCs w:val="32"/>
        </w:rPr>
        <w:t>EWE</w:t>
      </w:r>
    </w:p>
    <w:p w:rsidR="00BB69A1" w:rsidRPr="0093685E" w:rsidRDefault="00BB69A1" w:rsidP="00BB69A1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Katedra</w:t>
      </w:r>
      <w:r w:rsidRPr="0093685E">
        <w:rPr>
          <w:rFonts w:ascii="Century Gothic" w:hAnsi="Century Gothic" w:cs="Times New Roman"/>
          <w:sz w:val="24"/>
          <w:szCs w:val="24"/>
        </w:rPr>
        <w:t xml:space="preserve"> strojárskych technológií a materiálov </w:t>
      </w:r>
      <w:r>
        <w:rPr>
          <w:rFonts w:ascii="Century Gothic" w:hAnsi="Century Gothic" w:cs="Times New Roman"/>
          <w:sz w:val="24"/>
          <w:szCs w:val="24"/>
        </w:rPr>
        <w:t xml:space="preserve">ponúka </w:t>
      </w:r>
      <w:r w:rsidRPr="0093685E">
        <w:rPr>
          <w:rFonts w:ascii="Century Gothic" w:hAnsi="Century Gothic" w:cs="Times New Roman"/>
          <w:sz w:val="24"/>
          <w:szCs w:val="24"/>
        </w:rPr>
        <w:t xml:space="preserve">možnosť absolvovať kurz Medzinárodného zváračského inžiniera IWE resp. Európskeho zváračského inžiniera – EWE. Pracovisko bolo pre realizáciu kurzov vyšších zváračských pracovníkov akreditované Výskumným ústavom zváračským – priemyselný inštitút SR a jeho Certifikačným orgánom pre certifikáciu personálu vo zváraní a NDT v zmysle stanov Európskej zváračskej federácie (EWE) a Medzinárodného zváračského inštitútu (IIW). </w:t>
      </w:r>
    </w:p>
    <w:p w:rsidR="00BB69A1" w:rsidRPr="0093685E" w:rsidRDefault="00BB69A1" w:rsidP="00BB69A1">
      <w:pPr>
        <w:spacing w:after="360"/>
        <w:jc w:val="both"/>
        <w:rPr>
          <w:rFonts w:ascii="Century Gothic" w:hAnsi="Century Gothic" w:cs="Times New Roman"/>
          <w:sz w:val="24"/>
          <w:szCs w:val="24"/>
        </w:rPr>
      </w:pPr>
      <w:r w:rsidRPr="0093685E">
        <w:rPr>
          <w:rFonts w:ascii="Century Gothic" w:hAnsi="Century Gothic" w:cs="Times New Roman"/>
          <w:b/>
          <w:sz w:val="24"/>
          <w:szCs w:val="24"/>
        </w:rPr>
        <w:t>Kurz IWE je určený :</w:t>
      </w:r>
      <w:r w:rsidRPr="0093685E">
        <w:rPr>
          <w:rFonts w:ascii="Century Gothic" w:hAnsi="Century Gothic" w:cs="Times New Roman"/>
          <w:sz w:val="24"/>
          <w:szCs w:val="24"/>
        </w:rPr>
        <w:t xml:space="preserve"> koordinátorom zvárania v rozsahu úplných požiadaviek podľa ISO 14731, ISO 3834 a EN 1090.</w:t>
      </w:r>
    </w:p>
    <w:p w:rsidR="00BB69A1" w:rsidRPr="0093685E" w:rsidRDefault="00BB69A1" w:rsidP="00BB69A1">
      <w:pPr>
        <w:spacing w:after="360"/>
        <w:rPr>
          <w:rFonts w:ascii="Century Gothic" w:hAnsi="Century Gothic" w:cs="Times New Roman"/>
          <w:sz w:val="24"/>
          <w:szCs w:val="24"/>
        </w:rPr>
      </w:pPr>
      <w:r w:rsidRPr="0093685E">
        <w:rPr>
          <w:rFonts w:ascii="Century Gothic" w:hAnsi="Century Gothic" w:cs="Times New Roman"/>
          <w:b/>
          <w:sz w:val="24"/>
          <w:szCs w:val="24"/>
        </w:rPr>
        <w:t xml:space="preserve">Podmienky prijatia : </w:t>
      </w:r>
      <w:r w:rsidRPr="0093685E">
        <w:rPr>
          <w:rFonts w:ascii="Century Gothic" w:hAnsi="Century Gothic" w:cs="Times New Roman"/>
          <w:sz w:val="24"/>
          <w:szCs w:val="24"/>
        </w:rPr>
        <w:t>Absolvent technickej univerzity II. stupňa.</w:t>
      </w:r>
    </w:p>
    <w:p w:rsidR="00BB69A1" w:rsidRPr="0093685E" w:rsidRDefault="00BB69A1" w:rsidP="00BB69A1">
      <w:pPr>
        <w:spacing w:after="360"/>
        <w:rPr>
          <w:rFonts w:ascii="Century Gothic" w:hAnsi="Century Gothic" w:cs="Times New Roman"/>
          <w:sz w:val="24"/>
          <w:szCs w:val="24"/>
        </w:rPr>
      </w:pPr>
      <w:r w:rsidRPr="0093685E">
        <w:rPr>
          <w:rFonts w:ascii="Century Gothic" w:hAnsi="Century Gothic" w:cs="Times New Roman"/>
          <w:b/>
          <w:bCs/>
          <w:sz w:val="24"/>
          <w:szCs w:val="24"/>
        </w:rPr>
        <w:t xml:space="preserve">Absolvent získa vedomosti z :  </w:t>
      </w:r>
      <w:r w:rsidRPr="0093685E">
        <w:rPr>
          <w:rFonts w:ascii="Century Gothic" w:hAnsi="Century Gothic" w:cs="Times New Roman"/>
          <w:sz w:val="24"/>
          <w:szCs w:val="24"/>
        </w:rPr>
        <w:t>Materiálov a ich správania sa pri zváraní, zváracích procesov a zariadení, konštrukcie a navrhovania, výroby a aplikačného inžinierstva.</w:t>
      </w:r>
    </w:p>
    <w:p w:rsidR="00BB69A1" w:rsidRPr="0093685E" w:rsidRDefault="00BB69A1" w:rsidP="00BB69A1">
      <w:pPr>
        <w:spacing w:after="360"/>
        <w:rPr>
          <w:rFonts w:ascii="Century Gothic" w:hAnsi="Century Gothic" w:cs="Times New Roman"/>
          <w:sz w:val="24"/>
          <w:szCs w:val="24"/>
        </w:rPr>
      </w:pPr>
      <w:r w:rsidRPr="0093685E">
        <w:rPr>
          <w:rFonts w:ascii="Century Gothic" w:hAnsi="Century Gothic" w:cs="Times New Roman"/>
          <w:b/>
          <w:bCs/>
          <w:sz w:val="24"/>
          <w:szCs w:val="24"/>
        </w:rPr>
        <w:t xml:space="preserve">Spôsob ukončenia :  </w:t>
      </w:r>
      <w:r w:rsidRPr="0093685E">
        <w:rPr>
          <w:rFonts w:ascii="Century Gothic" w:hAnsi="Century Gothic" w:cs="Times New Roman"/>
          <w:sz w:val="24"/>
          <w:szCs w:val="24"/>
        </w:rPr>
        <w:t>Diplom „Medzinárodný a Európsky zváračský inžinier“ a národný certifikát.</w:t>
      </w:r>
    </w:p>
    <w:p w:rsidR="00BB69A1" w:rsidRPr="0093685E" w:rsidRDefault="00BB69A1" w:rsidP="00BB69A1">
      <w:pPr>
        <w:rPr>
          <w:rFonts w:ascii="Century Gothic" w:hAnsi="Century Gothic" w:cs="Times New Roman"/>
          <w:b/>
          <w:bCs/>
          <w:sz w:val="24"/>
          <w:szCs w:val="24"/>
        </w:rPr>
      </w:pPr>
      <w:r w:rsidRPr="0093685E">
        <w:rPr>
          <w:rFonts w:ascii="Century Gothic" w:hAnsi="Century Gothic" w:cs="Times New Roman"/>
          <w:b/>
          <w:bCs/>
          <w:sz w:val="24"/>
          <w:szCs w:val="24"/>
        </w:rPr>
        <w:t>Profil absolventa</w:t>
      </w:r>
    </w:p>
    <w:p w:rsidR="00BB69A1" w:rsidRDefault="00BB69A1" w:rsidP="00BB69A1">
      <w:pPr>
        <w:jc w:val="both"/>
        <w:rPr>
          <w:rFonts w:ascii="Century Gothic" w:hAnsi="Century Gothic" w:cs="Times New Roman"/>
          <w:sz w:val="24"/>
          <w:szCs w:val="24"/>
        </w:rPr>
      </w:pPr>
      <w:r w:rsidRPr="0093685E">
        <w:rPr>
          <w:rFonts w:ascii="Century Gothic" w:hAnsi="Century Gothic" w:cs="Times New Roman"/>
          <w:sz w:val="24"/>
          <w:szCs w:val="24"/>
        </w:rPr>
        <w:t>Po úspešnom ukončení kurzu a skúšok je schopný vykonávať vysoko kvalifikované funkcie v priemysle, napr. v oblasti navrhovania a výroby zváraných konštrukcií, zabezpečenia kvality, výskumu, vývoja, atď. Absolvent získa kvalifikáciu v oblasti zvárania, ktorá je podmienkou výkonu funkcie koordinátora zvárania v rozsahu úplných požiadaviek podľa STN EN ISO 14731.</w:t>
      </w:r>
    </w:p>
    <w:p w:rsidR="00BB69A1" w:rsidRDefault="00BB69A1" w:rsidP="00BB69A1">
      <w:pPr>
        <w:jc w:val="both"/>
        <w:rPr>
          <w:rFonts w:ascii="Century Gothic" w:hAnsi="Century Gothic" w:cs="Times New Roman"/>
          <w:sz w:val="24"/>
          <w:szCs w:val="24"/>
        </w:rPr>
      </w:pPr>
      <w:r w:rsidRPr="00BB69A1">
        <w:rPr>
          <w:rFonts w:ascii="Century Gothic" w:hAnsi="Century Gothic" w:cs="Times New Roman"/>
          <w:b/>
          <w:sz w:val="24"/>
          <w:szCs w:val="24"/>
        </w:rPr>
        <w:t>Podmienka zahájenia kurzu:</w:t>
      </w:r>
      <w:r>
        <w:rPr>
          <w:rFonts w:ascii="Century Gothic" w:hAnsi="Century Gothic" w:cs="Times New Roman"/>
          <w:sz w:val="24"/>
          <w:szCs w:val="24"/>
        </w:rPr>
        <w:t xml:space="preserve"> účasť min. 3 uchádzačov.</w:t>
      </w:r>
    </w:p>
    <w:p w:rsidR="00BB69A1" w:rsidRDefault="00BB69A1" w:rsidP="00BB69A1">
      <w:pPr>
        <w:pStyle w:val="Normlnywebov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3"/>
          <w:szCs w:val="23"/>
        </w:rPr>
      </w:pPr>
      <w:r>
        <w:rPr>
          <w:rStyle w:val="Siln"/>
          <w:rFonts w:ascii="Arial" w:hAnsi="Arial" w:cs="Arial"/>
          <w:color w:val="555555"/>
          <w:sz w:val="23"/>
          <w:szCs w:val="23"/>
        </w:rPr>
        <w:t>CENA KURZU</w:t>
      </w:r>
      <w:r>
        <w:rPr>
          <w:rFonts w:ascii="Arial" w:hAnsi="Arial" w:cs="Arial"/>
          <w:color w:val="555555"/>
          <w:sz w:val="23"/>
          <w:szCs w:val="23"/>
        </w:rPr>
        <w:br/>
      </w:r>
      <w:r>
        <w:rPr>
          <w:rStyle w:val="Siln"/>
          <w:rFonts w:ascii="Arial" w:hAnsi="Arial" w:cs="Arial"/>
          <w:color w:val="555555"/>
          <w:sz w:val="23"/>
          <w:szCs w:val="23"/>
        </w:rPr>
        <w:t>2100 € </w:t>
      </w:r>
      <w:r>
        <w:rPr>
          <w:rFonts w:ascii="Arial" w:hAnsi="Arial" w:cs="Arial"/>
          <w:color w:val="555555"/>
          <w:sz w:val="23"/>
          <w:szCs w:val="23"/>
        </w:rPr>
        <w:t>bez DPH </w:t>
      </w:r>
    </w:p>
    <w:p w:rsidR="00BB69A1" w:rsidRPr="0093685E" w:rsidRDefault="00BB69A1" w:rsidP="00BB69A1">
      <w:pPr>
        <w:pStyle w:val="Normlnywebov"/>
        <w:shd w:val="clear" w:color="auto" w:fill="FFFFFF"/>
        <w:spacing w:before="0" w:beforeAutospacing="0" w:after="150" w:afterAutospacing="0"/>
        <w:rPr>
          <w:rFonts w:ascii="Century Gothic" w:hAnsi="Century Gothic"/>
        </w:rPr>
      </w:pPr>
      <w:r>
        <w:rPr>
          <w:rStyle w:val="Siln"/>
          <w:rFonts w:ascii="Arial" w:hAnsi="Arial" w:cs="Arial"/>
          <w:color w:val="555555"/>
          <w:sz w:val="23"/>
          <w:szCs w:val="23"/>
        </w:rPr>
        <w:t>PLÁNOVANÝ TERMÍN</w:t>
      </w:r>
      <w:r>
        <w:rPr>
          <w:rFonts w:ascii="Arial" w:hAnsi="Arial" w:cs="Arial"/>
          <w:b/>
          <w:bCs/>
          <w:color w:val="555555"/>
          <w:sz w:val="23"/>
          <w:szCs w:val="23"/>
        </w:rPr>
        <w:br/>
      </w:r>
      <w:r w:rsidRPr="00BB69A1">
        <w:rPr>
          <w:rFonts w:ascii="Arial" w:hAnsi="Arial" w:cs="Arial"/>
          <w:color w:val="555555"/>
          <w:sz w:val="23"/>
          <w:szCs w:val="23"/>
        </w:rPr>
        <w:t>Kurz je  rozdelený na turnusy a dĺžka kurzu je 12 týždňov:</w:t>
      </w:r>
      <w:r>
        <w:rPr>
          <w:rFonts w:ascii="Arial" w:hAnsi="Arial" w:cs="Arial"/>
          <w:color w:val="555555"/>
          <w:sz w:val="23"/>
          <w:szCs w:val="23"/>
          <w:u w:val="single"/>
        </w:rPr>
        <w:br/>
      </w:r>
      <w:r>
        <w:rPr>
          <w:rFonts w:ascii="Arial" w:hAnsi="Arial" w:cs="Arial"/>
          <w:color w:val="555555"/>
          <w:sz w:val="23"/>
          <w:szCs w:val="23"/>
        </w:rPr>
        <w:t>Predpokladané zahájenie kurzu - 04.12. 2017      /v prípade dostatočného počtu uchádzačov/</w:t>
      </w:r>
    </w:p>
    <w:p w:rsidR="00BB69A1" w:rsidRDefault="00BB69A1"/>
    <w:sectPr w:rsidR="00BB6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A1"/>
    <w:rsid w:val="00AC2227"/>
    <w:rsid w:val="00BB69A1"/>
    <w:rsid w:val="00DD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F1E01-4A6C-4FCE-9202-62BFDCAF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69A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BB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BB6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</dc:creator>
  <cp:lastModifiedBy>Adrian</cp:lastModifiedBy>
  <cp:revision>2</cp:revision>
  <dcterms:created xsi:type="dcterms:W3CDTF">2017-11-08T14:54:00Z</dcterms:created>
  <dcterms:modified xsi:type="dcterms:W3CDTF">2017-11-08T14:54:00Z</dcterms:modified>
</cp:coreProperties>
</file>